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FC9ED" w14:textId="77777777" w:rsidR="00D83934" w:rsidRPr="00D83934" w:rsidRDefault="00D83934" w:rsidP="00D83934">
      <w:pPr>
        <w:shd w:val="clear" w:color="auto" w:fill="FFFFFF"/>
        <w:spacing w:after="0" w:line="0" w:lineRule="auto"/>
        <w:rPr>
          <w:rFonts w:ascii="Segoe UI" w:eastAsia="Times New Roman" w:hAnsi="Segoe UI" w:cs="Segoe UI"/>
          <w:color w:val="3C434A"/>
          <w:kern w:val="0"/>
          <w:sz w:val="20"/>
          <w:szCs w:val="20"/>
          <w14:ligatures w14:val="none"/>
        </w:rPr>
      </w:pPr>
      <w:r w:rsidRPr="00D83934">
        <w:rPr>
          <w:rFonts w:ascii="Segoe UI" w:eastAsia="Times New Roman" w:hAnsi="Segoe UI" w:cs="Segoe UI"/>
          <w:color w:val="3C434A"/>
          <w:kern w:val="0"/>
          <w:sz w:val="20"/>
          <w:szCs w:val="20"/>
          <w14:ligatures w14:val="none"/>
        </w:rPr>
        <w:t>Latest Posts: change block type or style</w:t>
      </w:r>
    </w:p>
    <w:p w14:paraId="09A23323" w14:textId="77777777" w:rsidR="00D83934" w:rsidRPr="00D83934" w:rsidRDefault="00D83934" w:rsidP="00D83934">
      <w:pPr>
        <w:shd w:val="clear" w:color="auto" w:fill="FFFFFF"/>
        <w:spacing w:after="0" w:line="0" w:lineRule="auto"/>
        <w:rPr>
          <w:rFonts w:ascii="Segoe UI" w:eastAsia="Times New Roman" w:hAnsi="Segoe UI" w:cs="Segoe UI"/>
          <w:color w:val="3C434A"/>
          <w:kern w:val="0"/>
          <w:sz w:val="20"/>
          <w:szCs w:val="20"/>
          <w14:ligatures w14:val="none"/>
        </w:rPr>
      </w:pPr>
      <w:r w:rsidRPr="00D83934">
        <w:rPr>
          <w:rFonts w:ascii="Segoe UI" w:eastAsia="Times New Roman" w:hAnsi="Segoe UI" w:cs="Segoe UI"/>
          <w:color w:val="3C434A"/>
          <w:kern w:val="0"/>
          <w:sz w:val="20"/>
          <w:szCs w:val="20"/>
          <w14:ligatures w14:val="none"/>
        </w:rPr>
        <w:t>Block Latest Posts is the only block, and cannot be moved</w:t>
      </w:r>
    </w:p>
    <w:p w14:paraId="2E90755F" w14:textId="77777777" w:rsidR="00D83934" w:rsidRPr="00D83934" w:rsidRDefault="00D83934" w:rsidP="00D83934">
      <w:pPr>
        <w:shd w:val="clear" w:color="auto" w:fill="FFFFFF"/>
        <w:spacing w:after="0" w:line="0" w:lineRule="auto"/>
        <w:rPr>
          <w:rFonts w:ascii="Segoe UI" w:eastAsia="Times New Roman" w:hAnsi="Segoe UI" w:cs="Segoe UI"/>
          <w:color w:val="3C434A"/>
          <w:kern w:val="0"/>
          <w:sz w:val="20"/>
          <w:szCs w:val="20"/>
          <w14:ligatures w14:val="none"/>
        </w:rPr>
      </w:pPr>
      <w:r w:rsidRPr="00D83934">
        <w:rPr>
          <w:rFonts w:ascii="Segoe UI" w:eastAsia="Times New Roman" w:hAnsi="Segoe UI" w:cs="Segoe UI"/>
          <w:color w:val="3C434A"/>
          <w:kern w:val="0"/>
          <w:sz w:val="20"/>
          <w:szCs w:val="20"/>
          <w14:ligatures w14:val="none"/>
        </w:rPr>
        <w:t>Block Latest Posts is the only block, and cannot be moved</w:t>
      </w:r>
    </w:p>
    <w:p w14:paraId="529A82CA" w14:textId="77777777" w:rsidR="00D83934" w:rsidRPr="00D83934" w:rsidRDefault="00D83934" w:rsidP="00D83934">
      <w:pPr>
        <w:shd w:val="clear" w:color="auto" w:fill="FFFFFF"/>
        <w:spacing w:before="100" w:beforeAutospacing="1" w:after="100" w:afterAutospacing="1" w:line="408" w:lineRule="atLeast"/>
        <w:outlineLvl w:val="0"/>
        <w:rPr>
          <w:rFonts w:ascii="Open Sans" w:eastAsia="Times New Roman" w:hAnsi="Open Sans" w:cs="Open Sans"/>
          <w:b/>
          <w:bCs/>
          <w:color w:val="666666"/>
          <w:kern w:val="36"/>
          <w:sz w:val="48"/>
          <w:szCs w:val="48"/>
          <w14:ligatures w14:val="none"/>
        </w:rPr>
      </w:pPr>
      <w:r w:rsidRPr="00D83934">
        <w:rPr>
          <w:rFonts w:ascii="Open Sans" w:eastAsia="Times New Roman" w:hAnsi="Open Sans" w:cs="Open Sans"/>
          <w:b/>
          <w:bCs/>
          <w:color w:val="666666"/>
          <w:kern w:val="36"/>
          <w:sz w:val="48"/>
          <w:szCs w:val="48"/>
          <w14:ligatures w14:val="none"/>
        </w:rPr>
        <w:t>The Best Australian Rugs for Your Home Decor</w:t>
      </w:r>
    </w:p>
    <w:p w14:paraId="0C987074"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Looking to add a touch of elegance to your home decor? Look no further than Australian rugs. With a wide range of stylish and high-quality options available, you can elevate the look of any room in your home. Discover the finest Australian rugs and transform your space into a cozy and sophisticated haven.</w:t>
      </w:r>
      <w:r w:rsidRPr="00D83934">
        <w:rPr>
          <w:rFonts w:ascii="Open Sans" w:eastAsia="Times New Roman" w:hAnsi="Open Sans" w:cs="Open Sans"/>
          <w:color w:val="666666"/>
          <w:kern w:val="0"/>
          <w:sz w:val="21"/>
          <w:szCs w:val="21"/>
          <w14:ligatures w14:val="none"/>
        </w:rPr>
        <w:br/>
      </w:r>
      <w:r w:rsidRPr="00D83934">
        <w:rPr>
          <w:rFonts w:ascii="Tahoma" w:eastAsia="Times New Roman" w:hAnsi="Tahoma" w:cs="Tahoma"/>
          <w:color w:val="666666"/>
          <w:kern w:val="0"/>
          <w:sz w:val="21"/>
          <w:szCs w:val="21"/>
          <w14:ligatures w14:val="none"/>
        </w:rPr>
        <w:t>﻿</w:t>
      </w:r>
    </w:p>
    <w:p w14:paraId="4F1EC94A" w14:textId="77777777" w:rsidR="00D83934" w:rsidRPr="00D83934" w:rsidRDefault="00D83934" w:rsidP="00D83934">
      <w:pPr>
        <w:shd w:val="clear" w:color="auto" w:fill="FFFFFF"/>
        <w:spacing w:before="100" w:beforeAutospacing="1" w:after="100" w:afterAutospacing="1" w:line="408" w:lineRule="atLeast"/>
        <w:outlineLvl w:val="1"/>
        <w:rPr>
          <w:rFonts w:ascii="Open Sans" w:eastAsia="Times New Roman" w:hAnsi="Open Sans" w:cs="Open Sans"/>
          <w:b/>
          <w:bCs/>
          <w:color w:val="666666"/>
          <w:kern w:val="0"/>
          <w:sz w:val="36"/>
          <w:szCs w:val="36"/>
          <w14:ligatures w14:val="none"/>
        </w:rPr>
      </w:pPr>
      <w:r w:rsidRPr="00D83934">
        <w:rPr>
          <w:rFonts w:ascii="Open Sans" w:eastAsia="Times New Roman" w:hAnsi="Open Sans" w:cs="Open Sans"/>
          <w:b/>
          <w:bCs/>
          <w:color w:val="666666"/>
          <w:kern w:val="0"/>
          <w:sz w:val="36"/>
          <w:szCs w:val="36"/>
          <w14:ligatures w14:val="none"/>
        </w:rPr>
        <w:t>Choose the Right Size and Shape for Your Space.</w:t>
      </w:r>
    </w:p>
    <w:p w14:paraId="6B1CE9BB"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When selecting an Australian rug for your home decor, it's important to consider the size and shape that will best suit your space. A rug that is too small can make a room feel disjointed, while a rug that is too large can overwhelm the space. Measure the area where you plan to place the rug and choose a size that allows for a border of flooring to show around the edges. Additionally, consider the shape of the room and the furniture placement. Rectangular rugs are versatile and work well in most spaces, while round rugs can add a unique touch to a room with curved furniture or a circular layout. By choosing the right size and shape for your space, you can ensure that your Australian rug enhances the overall aesthetic of your home decor.</w:t>
      </w:r>
    </w:p>
    <w:p w14:paraId="4F3FA092" w14:textId="3349ECC2" w:rsidR="00D83934" w:rsidRPr="00D83934" w:rsidRDefault="00D83934" w:rsidP="00D83934">
      <w:pPr>
        <w:shd w:val="clear" w:color="auto" w:fill="FFFFFF"/>
        <w:spacing w:after="0"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noProof/>
          <w:color w:val="666666"/>
          <w:kern w:val="0"/>
          <w:sz w:val="21"/>
          <w:szCs w:val="21"/>
          <w14:ligatures w14:val="none"/>
        </w:rPr>
        <w:lastRenderedPageBreak/>
        <w:drawing>
          <wp:inline distT="0" distB="0" distL="0" distR="0" wp14:anchorId="698880C3" wp14:editId="58DC8EAF">
            <wp:extent cx="5943600" cy="7924800"/>
            <wp:effectExtent l="0" t="0" r="0" b="7620"/>
            <wp:docPr id="1627146759" name="Picture 2" descr="Optimal Size and Shape Selection for Your Australian Rug - Enhance Home Decor Ae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al Size and Shape Selection for Your Australian Rug - Enhance Home Decor Aesthetic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6FFE1C5" w14:textId="77777777" w:rsidR="00D83934" w:rsidRPr="00D83934" w:rsidRDefault="00D83934" w:rsidP="00D83934">
      <w:pPr>
        <w:shd w:val="clear" w:color="auto" w:fill="FFFFFF"/>
        <w:spacing w:before="100" w:beforeAutospacing="1" w:after="100" w:afterAutospacing="1" w:line="408" w:lineRule="atLeast"/>
        <w:outlineLvl w:val="1"/>
        <w:rPr>
          <w:rFonts w:ascii="Open Sans" w:eastAsia="Times New Roman" w:hAnsi="Open Sans" w:cs="Open Sans"/>
          <w:b/>
          <w:bCs/>
          <w:color w:val="666666"/>
          <w:kern w:val="0"/>
          <w:sz w:val="36"/>
          <w:szCs w:val="36"/>
          <w14:ligatures w14:val="none"/>
        </w:rPr>
      </w:pPr>
      <w:r w:rsidRPr="00D83934">
        <w:rPr>
          <w:rFonts w:ascii="Open Sans" w:eastAsia="Times New Roman" w:hAnsi="Open Sans" w:cs="Open Sans"/>
          <w:b/>
          <w:bCs/>
          <w:color w:val="666666"/>
          <w:kern w:val="0"/>
          <w:sz w:val="36"/>
          <w:szCs w:val="36"/>
          <w14:ligatures w14:val="none"/>
        </w:rPr>
        <w:lastRenderedPageBreak/>
        <w:t>Consider the Material and Texture.</w:t>
      </w:r>
    </w:p>
    <w:p w14:paraId="31852F83"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When choosing an Australian rug for your home decor, it's important to consider the material and texture of the rug. Different materials and textures can create different looks and feel in a room. For example, a wool rug can add warmth and coziness to a space, while a silk rug can add a touch of luxury and elegance. Additionally, consider the durability and maintenance requirements of the rug. Some materials may be more prone to staining or wear and tear, so it's important to choose a rug that fits your lifestyle and needs. By considering the material and texture of the rug, you can ensure that it not only looks great in your space but also feels great underfoot.</w:t>
      </w:r>
    </w:p>
    <w:p w14:paraId="5D7C9279" w14:textId="2226772C" w:rsidR="00D83934" w:rsidRPr="00D83934" w:rsidRDefault="00D83934" w:rsidP="00D83934">
      <w:pPr>
        <w:shd w:val="clear" w:color="auto" w:fill="FFFFFF"/>
        <w:spacing w:after="0"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noProof/>
          <w:color w:val="666666"/>
          <w:kern w:val="0"/>
          <w:sz w:val="21"/>
          <w:szCs w:val="21"/>
          <w14:ligatures w14:val="none"/>
        </w:rPr>
        <w:lastRenderedPageBreak/>
        <w:drawing>
          <wp:inline distT="0" distB="0" distL="0" distR="0" wp14:anchorId="34C0B67F" wp14:editId="69540F51">
            <wp:extent cx="5943600" cy="7924800"/>
            <wp:effectExtent l="0" t="0" r="0" b="0"/>
            <wp:docPr id="1636631728" name="Picture 1" descr="Exploring Material and Texture: Elevate Your Australian Rug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Material and Texture: Elevate Your Australian Rug Selec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F0C1CA7" w14:textId="77777777" w:rsidR="00D83934" w:rsidRPr="00D83934" w:rsidRDefault="00D83934" w:rsidP="00D83934">
      <w:pPr>
        <w:shd w:val="clear" w:color="auto" w:fill="FFFFFF"/>
        <w:spacing w:before="100" w:beforeAutospacing="1" w:after="100" w:afterAutospacing="1" w:line="408" w:lineRule="atLeast"/>
        <w:outlineLvl w:val="1"/>
        <w:rPr>
          <w:rFonts w:ascii="Open Sans" w:eastAsia="Times New Roman" w:hAnsi="Open Sans" w:cs="Open Sans"/>
          <w:b/>
          <w:bCs/>
          <w:color w:val="666666"/>
          <w:kern w:val="0"/>
          <w:sz w:val="36"/>
          <w:szCs w:val="36"/>
          <w14:ligatures w14:val="none"/>
        </w:rPr>
      </w:pPr>
      <w:r w:rsidRPr="00D83934">
        <w:rPr>
          <w:rFonts w:ascii="Open Sans" w:eastAsia="Times New Roman" w:hAnsi="Open Sans" w:cs="Open Sans"/>
          <w:b/>
          <w:bCs/>
          <w:color w:val="666666"/>
          <w:kern w:val="0"/>
          <w:sz w:val="36"/>
          <w:szCs w:val="36"/>
          <w14:ligatures w14:val="none"/>
        </w:rPr>
        <w:lastRenderedPageBreak/>
        <w:t>Select a Color and Pattern that Complements Your Decor.</w:t>
      </w:r>
    </w:p>
    <w:p w14:paraId="5EB3ED56"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When choosing an Australian rug for your home decor, it's important to select a color and pattern that complements the overall aesthetic of your space. Consider the existing color scheme and style of your room, and choose a rug that enhances and harmonizes with these elements. For example, if you have minimalist and modern decor, a rug with a simple and clean design in neutral tones may be the perfect choice. On the other hand, if you have a bohemian or eclectic style, you might opt for a rug with vibrant colors and intricate patterns. By selecting a color and pattern that complements your decor, you can create a cohesive and visually appealing space.</w:t>
      </w:r>
    </w:p>
    <w:p w14:paraId="37A4DEB3" w14:textId="77777777" w:rsidR="00D83934" w:rsidRPr="00D83934" w:rsidRDefault="00D83934" w:rsidP="00D83934">
      <w:pPr>
        <w:shd w:val="clear" w:color="auto" w:fill="FFFFFF"/>
        <w:spacing w:before="100" w:beforeAutospacing="1" w:after="100" w:afterAutospacing="1" w:line="408" w:lineRule="atLeast"/>
        <w:outlineLvl w:val="1"/>
        <w:rPr>
          <w:rFonts w:ascii="Open Sans" w:eastAsia="Times New Roman" w:hAnsi="Open Sans" w:cs="Open Sans"/>
          <w:b/>
          <w:bCs/>
          <w:color w:val="666666"/>
          <w:kern w:val="0"/>
          <w:sz w:val="36"/>
          <w:szCs w:val="36"/>
          <w14:ligatures w14:val="none"/>
        </w:rPr>
      </w:pPr>
      <w:r w:rsidRPr="00D83934">
        <w:rPr>
          <w:rFonts w:ascii="Open Sans" w:eastAsia="Times New Roman" w:hAnsi="Open Sans" w:cs="Open Sans"/>
          <w:b/>
          <w:bCs/>
          <w:color w:val="666666"/>
          <w:kern w:val="0"/>
          <w:sz w:val="36"/>
          <w:szCs w:val="36"/>
          <w14:ligatures w14:val="none"/>
        </w:rPr>
        <w:t>Determine the Rug's Purpose and Placement.</w:t>
      </w:r>
    </w:p>
    <w:p w14:paraId="4B00466E"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Before purchasing an Australian rug for your home decor, it's important to determine its purpose and where it will be placed. Consider the function of the rug - will it be used to add warmth and comfort to a living room or bedroom, or will it be placed in a high-traffic area like a hallway or entryway? This will help you choose the appropriate size and material for the rug. Additionally, consider the placement of the rug within the room. Will it be the focal point of the space or will it be used to define a specific area, such as under a dining table or in front of a fireplace? By determining the rug's purpose and placement, you can ensure that it not only enhances your home decor but also serves a practical function in your space.</w:t>
      </w:r>
    </w:p>
    <w:p w14:paraId="649AB5C9" w14:textId="77777777" w:rsidR="00D83934" w:rsidRPr="00D83934" w:rsidRDefault="00D83934" w:rsidP="00D83934">
      <w:pPr>
        <w:shd w:val="clear" w:color="auto" w:fill="FFFFFF"/>
        <w:spacing w:before="100" w:beforeAutospacing="1" w:after="100" w:afterAutospacing="1" w:line="408" w:lineRule="atLeast"/>
        <w:outlineLvl w:val="1"/>
        <w:rPr>
          <w:rFonts w:ascii="Open Sans" w:eastAsia="Times New Roman" w:hAnsi="Open Sans" w:cs="Open Sans"/>
          <w:b/>
          <w:bCs/>
          <w:color w:val="666666"/>
          <w:kern w:val="0"/>
          <w:sz w:val="36"/>
          <w:szCs w:val="36"/>
          <w14:ligatures w14:val="none"/>
        </w:rPr>
      </w:pPr>
      <w:r w:rsidRPr="00D83934">
        <w:rPr>
          <w:rFonts w:ascii="Open Sans" w:eastAsia="Times New Roman" w:hAnsi="Open Sans" w:cs="Open Sans"/>
          <w:b/>
          <w:bCs/>
          <w:color w:val="666666"/>
          <w:kern w:val="0"/>
          <w:sz w:val="36"/>
          <w:szCs w:val="36"/>
          <w14:ligatures w14:val="none"/>
        </w:rPr>
        <w:t>Invest in Quality and Durability.</w:t>
      </w:r>
    </w:p>
    <w:p w14:paraId="1E3CD955"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 xml:space="preserve">When choosing an Australian rug for your home decor, it's important to invest in quality and durability. A high-quality rug will not only look beautiful but will also stand the test of time. Look for rugs made from durable materials such as wool or synthetic fibers that are known for their longevity. Additionally, consider the construction of the rug. Hand-knotted rugs are typically more durable than machine-made rugs, as they are crafted with intricate detail and precision. While investing in a quality rug may require a higher upfront cost, it will ultimately save you money in the long run as you won't have to replace it as frequently. So, when shopping for </w:t>
      </w:r>
      <w:r w:rsidRPr="00D83934">
        <w:rPr>
          <w:rFonts w:ascii="Open Sans" w:eastAsia="Times New Roman" w:hAnsi="Open Sans" w:cs="Open Sans"/>
          <w:color w:val="666666"/>
          <w:kern w:val="0"/>
          <w:sz w:val="21"/>
          <w:szCs w:val="21"/>
          <w14:ligatures w14:val="none"/>
        </w:rPr>
        <w:lastRenderedPageBreak/>
        <w:t>Australian rugs, prioritize quality and durability to ensure that your investment lasts for years to come.</w:t>
      </w:r>
    </w:p>
    <w:p w14:paraId="1F6A4847"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 xml:space="preserve">The Best Australian Rugs for Your Home </w:t>
      </w:r>
      <w:proofErr w:type="gramStart"/>
      <w:r w:rsidRPr="00D83934">
        <w:rPr>
          <w:rFonts w:ascii="Open Sans" w:eastAsia="Times New Roman" w:hAnsi="Open Sans" w:cs="Open Sans"/>
          <w:color w:val="666666"/>
          <w:kern w:val="0"/>
          <w:sz w:val="21"/>
          <w:szCs w:val="21"/>
          <w14:ligatures w14:val="none"/>
        </w:rPr>
        <w:t>Decor(</w:t>
      </w:r>
      <w:proofErr w:type="gramEnd"/>
      <w:r w:rsidRPr="00D83934">
        <w:rPr>
          <w:rFonts w:ascii="Open Sans" w:eastAsia="Times New Roman" w:hAnsi="Open Sans" w:cs="Open Sans"/>
          <w:color w:val="666666"/>
          <w:kern w:val="0"/>
          <w:sz w:val="21"/>
          <w:szCs w:val="21"/>
          <w14:ligatures w14:val="none"/>
        </w:rPr>
        <w:t>Download PDF)</w:t>
      </w:r>
    </w:p>
    <w:p w14:paraId="4B63A0B0" w14:textId="77777777" w:rsidR="00D83934" w:rsidRPr="00D83934" w:rsidRDefault="00D83934" w:rsidP="00D83934">
      <w:pPr>
        <w:shd w:val="clear" w:color="auto" w:fill="FFFFFF"/>
        <w:spacing w:after="0"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pict w14:anchorId="6025F110">
          <v:rect id="_x0000_i1027" style="width:0;height:1.5pt" o:hralign="center" o:hrstd="t" o:hr="t" fillcolor="#a0a0a0" stroked="f"/>
        </w:pict>
      </w:r>
    </w:p>
    <w:p w14:paraId="4818520F"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t>Links:</w:t>
      </w:r>
    </w:p>
    <w:p w14:paraId="6810E649"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7" w:history="1">
        <w:r w:rsidRPr="00D83934">
          <w:rPr>
            <w:rFonts w:ascii="Open Sans" w:eastAsia="Times New Roman" w:hAnsi="Open Sans" w:cs="Open Sans"/>
            <w:color w:val="2271B1"/>
            <w:kern w:val="0"/>
            <w:sz w:val="21"/>
            <w:szCs w:val="21"/>
            <w:u w:val="single"/>
            <w14:ligatures w14:val="none"/>
          </w:rPr>
          <w:t>Wikipedia</w:t>
        </w:r>
      </w:hyperlink>
    </w:p>
    <w:p w14:paraId="6B5F5A61" w14:textId="77777777" w:rsidR="00D83934" w:rsidRPr="00D83934" w:rsidRDefault="00D83934" w:rsidP="00D83934">
      <w:p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8" w:history="1">
        <w:r w:rsidRPr="00D83934">
          <w:rPr>
            <w:rFonts w:ascii="Open Sans" w:eastAsia="Times New Roman" w:hAnsi="Open Sans" w:cs="Open Sans"/>
            <w:color w:val="2271B1"/>
            <w:kern w:val="0"/>
            <w:sz w:val="21"/>
            <w:szCs w:val="21"/>
            <w:u w:val="single"/>
            <w14:ligatures w14:val="none"/>
          </w:rPr>
          <w:t>Ikea</w:t>
        </w:r>
      </w:hyperlink>
    </w:p>
    <w:p w14:paraId="441B2F9A" w14:textId="77777777" w:rsidR="00D83934" w:rsidRPr="00D83934" w:rsidRDefault="00D83934" w:rsidP="00D83934">
      <w:pPr>
        <w:shd w:val="clear" w:color="auto" w:fill="FFFFFF"/>
        <w:spacing w:after="0" w:line="408" w:lineRule="atLeast"/>
        <w:rPr>
          <w:rFonts w:ascii="Open Sans" w:eastAsia="Times New Roman" w:hAnsi="Open Sans" w:cs="Open Sans"/>
          <w:color w:val="666666"/>
          <w:kern w:val="0"/>
          <w:sz w:val="21"/>
          <w:szCs w:val="21"/>
          <w14:ligatures w14:val="none"/>
        </w:rPr>
      </w:pPr>
      <w:r w:rsidRPr="00D83934">
        <w:rPr>
          <w:rFonts w:ascii="Open Sans" w:eastAsia="Times New Roman" w:hAnsi="Open Sans" w:cs="Open Sans"/>
          <w:color w:val="666666"/>
          <w:kern w:val="0"/>
          <w:sz w:val="21"/>
          <w:szCs w:val="21"/>
          <w14:ligatures w14:val="none"/>
        </w:rPr>
        <w:pict w14:anchorId="2A9DE53B">
          <v:rect id="_x0000_i1028" style="width:0;height:1.5pt" o:hralign="center" o:hrstd="t" o:hr="t" fillcolor="#a0a0a0" stroked="f"/>
        </w:pict>
      </w:r>
    </w:p>
    <w:p w14:paraId="61FE043B" w14:textId="77777777" w:rsidR="00D83934" w:rsidRPr="00D83934" w:rsidRDefault="00D83934" w:rsidP="00D83934">
      <w:pPr>
        <w:numPr>
          <w:ilvl w:val="0"/>
          <w:numId w:val="1"/>
        </w:num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9" w:history="1">
        <w:r w:rsidRPr="00D83934">
          <w:rPr>
            <w:rFonts w:ascii="Open Sans" w:eastAsia="Times New Roman" w:hAnsi="Open Sans" w:cs="Open Sans"/>
            <w:color w:val="2271B1"/>
            <w:kern w:val="0"/>
            <w:sz w:val="21"/>
            <w:szCs w:val="21"/>
            <w:u w:val="single"/>
            <w14:ligatures w14:val="none"/>
          </w:rPr>
          <w:t xml:space="preserve">Persian Rug </w:t>
        </w:r>
        <w:proofErr w:type="gramStart"/>
        <w:r w:rsidRPr="00D83934">
          <w:rPr>
            <w:rFonts w:ascii="Open Sans" w:eastAsia="Times New Roman" w:hAnsi="Open Sans" w:cs="Open Sans"/>
            <w:color w:val="2271B1"/>
            <w:kern w:val="0"/>
            <w:sz w:val="21"/>
            <w:szCs w:val="21"/>
            <w:u w:val="single"/>
            <w14:ligatures w14:val="none"/>
          </w:rPr>
          <w:t>The</w:t>
        </w:r>
        <w:proofErr w:type="gramEnd"/>
        <w:r w:rsidRPr="00D83934">
          <w:rPr>
            <w:rFonts w:ascii="Open Sans" w:eastAsia="Times New Roman" w:hAnsi="Open Sans" w:cs="Open Sans"/>
            <w:color w:val="2271B1"/>
            <w:kern w:val="0"/>
            <w:sz w:val="21"/>
            <w:szCs w:val="21"/>
            <w:u w:val="single"/>
            <w14:ligatures w14:val="none"/>
          </w:rPr>
          <w:t xml:space="preserve"> Art of Weaving: A Timeless Tradition</w:t>
        </w:r>
      </w:hyperlink>
    </w:p>
    <w:p w14:paraId="68F52ABD" w14:textId="77777777" w:rsidR="00D83934" w:rsidRPr="00D83934" w:rsidRDefault="00D83934" w:rsidP="00D83934">
      <w:pPr>
        <w:numPr>
          <w:ilvl w:val="0"/>
          <w:numId w:val="1"/>
        </w:num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10" w:history="1">
        <w:r w:rsidRPr="00D83934">
          <w:rPr>
            <w:rFonts w:ascii="Open Sans" w:eastAsia="Times New Roman" w:hAnsi="Open Sans" w:cs="Open Sans"/>
            <w:color w:val="2271B1"/>
            <w:kern w:val="0"/>
            <w:sz w:val="21"/>
            <w:szCs w:val="21"/>
            <w:u w:val="single"/>
            <w14:ligatures w14:val="none"/>
          </w:rPr>
          <w:t>Hallway Runners: Enhancing Your Space with Style and Practicality</w:t>
        </w:r>
      </w:hyperlink>
    </w:p>
    <w:p w14:paraId="207596AA" w14:textId="77777777" w:rsidR="00D83934" w:rsidRPr="00D83934" w:rsidRDefault="00D83934" w:rsidP="00D83934">
      <w:pPr>
        <w:numPr>
          <w:ilvl w:val="0"/>
          <w:numId w:val="1"/>
        </w:num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11" w:history="1">
        <w:r w:rsidRPr="00D83934">
          <w:rPr>
            <w:rFonts w:ascii="Open Sans" w:eastAsia="Times New Roman" w:hAnsi="Open Sans" w:cs="Open Sans"/>
            <w:color w:val="2271B1"/>
            <w:kern w:val="0"/>
            <w:sz w:val="21"/>
            <w:szCs w:val="21"/>
            <w:u w:val="single"/>
            <w14:ligatures w14:val="none"/>
          </w:rPr>
          <w:t>How to Hand Wash Your Persian Rug, Hall Runners</w:t>
        </w:r>
      </w:hyperlink>
    </w:p>
    <w:p w14:paraId="5A21B0DA" w14:textId="77777777" w:rsidR="00D83934" w:rsidRPr="00D83934" w:rsidRDefault="00D83934" w:rsidP="00D83934">
      <w:pPr>
        <w:numPr>
          <w:ilvl w:val="0"/>
          <w:numId w:val="1"/>
        </w:num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12" w:history="1">
        <w:r w:rsidRPr="00D83934">
          <w:rPr>
            <w:rFonts w:ascii="Open Sans" w:eastAsia="Times New Roman" w:hAnsi="Open Sans" w:cs="Open Sans"/>
            <w:color w:val="2271B1"/>
            <w:kern w:val="0"/>
            <w:sz w:val="21"/>
            <w:szCs w:val="21"/>
            <w:u w:val="single"/>
            <w14:ligatures w14:val="none"/>
          </w:rPr>
          <w:t>How to Identify an Authentic Persian Rug: Tips and Tricks</w:t>
        </w:r>
      </w:hyperlink>
    </w:p>
    <w:p w14:paraId="598A84C5" w14:textId="77777777" w:rsidR="00D83934" w:rsidRPr="00D83934" w:rsidRDefault="00D83934" w:rsidP="00D83934">
      <w:pPr>
        <w:numPr>
          <w:ilvl w:val="0"/>
          <w:numId w:val="1"/>
        </w:numPr>
        <w:shd w:val="clear" w:color="auto" w:fill="FFFFFF"/>
        <w:spacing w:before="100" w:beforeAutospacing="1" w:after="100" w:afterAutospacing="1" w:line="408" w:lineRule="atLeast"/>
        <w:rPr>
          <w:rFonts w:ascii="Open Sans" w:eastAsia="Times New Roman" w:hAnsi="Open Sans" w:cs="Open Sans"/>
          <w:color w:val="666666"/>
          <w:kern w:val="0"/>
          <w:sz w:val="21"/>
          <w:szCs w:val="21"/>
          <w14:ligatures w14:val="none"/>
        </w:rPr>
      </w:pPr>
      <w:hyperlink r:id="rId13" w:history="1">
        <w:r w:rsidRPr="00D83934">
          <w:rPr>
            <w:rFonts w:ascii="Open Sans" w:eastAsia="Times New Roman" w:hAnsi="Open Sans" w:cs="Open Sans"/>
            <w:color w:val="2271B1"/>
            <w:kern w:val="0"/>
            <w:sz w:val="21"/>
            <w:szCs w:val="21"/>
            <w:u w:val="single"/>
            <w14:ligatures w14:val="none"/>
          </w:rPr>
          <w:t>Why are Persian rugs so expensive?</w:t>
        </w:r>
      </w:hyperlink>
    </w:p>
    <w:p w14:paraId="73547B26" w14:textId="77777777" w:rsidR="005537E0" w:rsidRDefault="005537E0"/>
    <w:sectPr w:rsidR="00553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8F4883"/>
    <w:multiLevelType w:val="multilevel"/>
    <w:tmpl w:val="18F6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126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934"/>
    <w:rsid w:val="005537E0"/>
    <w:rsid w:val="00D83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91713"/>
  <w15:chartTrackingRefBased/>
  <w15:docId w15:val="{4C6226CA-8067-4CB1-8A2B-D07524B3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393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D8393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93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83934"/>
    <w:rPr>
      <w:rFonts w:ascii="Times New Roman" w:eastAsia="Times New Roman" w:hAnsi="Times New Roman" w:cs="Times New Roman"/>
      <w:b/>
      <w:bCs/>
      <w:kern w:val="0"/>
      <w:sz w:val="36"/>
      <w:szCs w:val="36"/>
      <w14:ligatures w14:val="none"/>
    </w:rPr>
  </w:style>
  <w:style w:type="paragraph" w:customStyle="1" w:styleId="block-editor-rich-texteditable">
    <w:name w:val="block-editor-rich-text__editable"/>
    <w:basedOn w:val="Normal"/>
    <w:rsid w:val="00D8393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D839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4903">
      <w:bodyDiv w:val="1"/>
      <w:marLeft w:val="0"/>
      <w:marRight w:val="0"/>
      <w:marTop w:val="0"/>
      <w:marBottom w:val="0"/>
      <w:divBdr>
        <w:top w:val="none" w:sz="0" w:space="0" w:color="auto"/>
        <w:left w:val="none" w:sz="0" w:space="0" w:color="auto"/>
        <w:bottom w:val="none" w:sz="0" w:space="0" w:color="auto"/>
        <w:right w:val="none" w:sz="0" w:space="0" w:color="auto"/>
      </w:divBdr>
      <w:divsChild>
        <w:div w:id="1143543763">
          <w:marLeft w:val="0"/>
          <w:marRight w:val="0"/>
          <w:marTop w:val="0"/>
          <w:marBottom w:val="0"/>
          <w:divBdr>
            <w:top w:val="none" w:sz="0" w:space="0" w:color="auto"/>
            <w:left w:val="none" w:sz="0" w:space="0" w:color="auto"/>
            <w:bottom w:val="none" w:sz="0" w:space="0" w:color="auto"/>
            <w:right w:val="none" w:sz="0" w:space="0" w:color="auto"/>
          </w:divBdr>
          <w:divsChild>
            <w:div w:id="1017317488">
              <w:marLeft w:val="0"/>
              <w:marRight w:val="0"/>
              <w:marTop w:val="0"/>
              <w:marBottom w:val="0"/>
              <w:divBdr>
                <w:top w:val="none" w:sz="0" w:space="0" w:color="auto"/>
                <w:left w:val="none" w:sz="0" w:space="0" w:color="auto"/>
                <w:bottom w:val="none" w:sz="0" w:space="0" w:color="auto"/>
                <w:right w:val="none" w:sz="0" w:space="0" w:color="auto"/>
              </w:divBdr>
              <w:divsChild>
                <w:div w:id="1136605580">
                  <w:marLeft w:val="840"/>
                  <w:marRight w:val="0"/>
                  <w:marTop w:val="180"/>
                  <w:marBottom w:val="180"/>
                  <w:divBdr>
                    <w:top w:val="single" w:sz="6" w:space="0" w:color="1E1E1E"/>
                    <w:left w:val="single" w:sz="6" w:space="0" w:color="1E1E1E"/>
                    <w:bottom w:val="single" w:sz="6" w:space="0" w:color="1E1E1E"/>
                    <w:right w:val="single" w:sz="6" w:space="0" w:color="1E1E1E"/>
                  </w:divBdr>
                  <w:divsChild>
                    <w:div w:id="623730186">
                      <w:marLeft w:val="0"/>
                      <w:marRight w:val="0"/>
                      <w:marTop w:val="0"/>
                      <w:marBottom w:val="0"/>
                      <w:divBdr>
                        <w:top w:val="none" w:sz="0" w:space="0" w:color="auto"/>
                        <w:left w:val="none" w:sz="0" w:space="0" w:color="auto"/>
                        <w:bottom w:val="none" w:sz="0" w:space="0" w:color="auto"/>
                        <w:right w:val="none" w:sz="0" w:space="0" w:color="auto"/>
                      </w:divBdr>
                      <w:divsChild>
                        <w:div w:id="2033992632">
                          <w:marLeft w:val="0"/>
                          <w:marRight w:val="0"/>
                          <w:marTop w:val="0"/>
                          <w:marBottom w:val="0"/>
                          <w:divBdr>
                            <w:top w:val="none" w:sz="0" w:space="0" w:color="auto"/>
                            <w:left w:val="none" w:sz="0" w:space="0" w:color="auto"/>
                            <w:bottom w:val="none" w:sz="0" w:space="0" w:color="auto"/>
                            <w:right w:val="none" w:sz="0" w:space="0" w:color="auto"/>
                          </w:divBdr>
                          <w:divsChild>
                            <w:div w:id="221185041">
                              <w:marLeft w:val="0"/>
                              <w:marRight w:val="0"/>
                              <w:marTop w:val="0"/>
                              <w:marBottom w:val="0"/>
                              <w:divBdr>
                                <w:top w:val="none" w:sz="0" w:space="0" w:color="auto"/>
                                <w:left w:val="none" w:sz="0" w:space="5" w:color="auto"/>
                                <w:bottom w:val="none" w:sz="0" w:space="0" w:color="auto"/>
                                <w:right w:val="single" w:sz="6" w:space="5" w:color="1E1E1E"/>
                              </w:divBdr>
                              <w:divsChild>
                                <w:div w:id="1667902416">
                                  <w:marLeft w:val="0"/>
                                  <w:marRight w:val="0"/>
                                  <w:marTop w:val="0"/>
                                  <w:marBottom w:val="0"/>
                                  <w:divBdr>
                                    <w:top w:val="none" w:sz="0" w:space="0" w:color="auto"/>
                                    <w:left w:val="none" w:sz="0" w:space="0" w:color="auto"/>
                                    <w:bottom w:val="none" w:sz="0" w:space="0" w:color="auto"/>
                                    <w:right w:val="single" w:sz="2" w:space="0" w:color="1E1E1E"/>
                                  </w:divBdr>
                                  <w:divsChild>
                                    <w:div w:id="1403289288">
                                      <w:marLeft w:val="0"/>
                                      <w:marRight w:val="0"/>
                                      <w:marTop w:val="0"/>
                                      <w:marBottom w:val="0"/>
                                      <w:divBdr>
                                        <w:top w:val="none" w:sz="0" w:space="0" w:color="auto"/>
                                        <w:left w:val="none" w:sz="0" w:space="0" w:color="auto"/>
                                        <w:bottom w:val="none" w:sz="0" w:space="0" w:color="auto"/>
                                        <w:right w:val="none" w:sz="0" w:space="0" w:color="auto"/>
                                      </w:divBdr>
                                      <w:divsChild>
                                        <w:div w:id="102945190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85131990">
                                  <w:marLeft w:val="0"/>
                                  <w:marRight w:val="0"/>
                                  <w:marTop w:val="0"/>
                                  <w:marBottom w:val="0"/>
                                  <w:divBdr>
                                    <w:top w:val="none" w:sz="0" w:space="0" w:color="auto"/>
                                    <w:left w:val="none" w:sz="0" w:space="0" w:color="auto"/>
                                    <w:bottom w:val="none" w:sz="0" w:space="0" w:color="auto"/>
                                    <w:right w:val="single" w:sz="2" w:space="0" w:color="1E1E1E"/>
                                  </w:divBdr>
                                  <w:divsChild>
                                    <w:div w:id="1501044657">
                                      <w:marLeft w:val="0"/>
                                      <w:marRight w:val="0"/>
                                      <w:marTop w:val="0"/>
                                      <w:marBottom w:val="0"/>
                                      <w:divBdr>
                                        <w:top w:val="none" w:sz="0" w:space="0" w:color="auto"/>
                                        <w:left w:val="none" w:sz="0" w:space="0" w:color="auto"/>
                                        <w:bottom w:val="none" w:sz="0" w:space="0" w:color="auto"/>
                                        <w:right w:val="none" w:sz="0" w:space="0" w:color="auto"/>
                                      </w:divBdr>
                                      <w:divsChild>
                                        <w:div w:id="1562476022">
                                          <w:marLeft w:val="-15"/>
                                          <w:marRight w:val="-15"/>
                                          <w:marTop w:val="0"/>
                                          <w:marBottom w:val="0"/>
                                          <w:divBdr>
                                            <w:top w:val="none" w:sz="0" w:space="0" w:color="auto"/>
                                            <w:left w:val="none" w:sz="0" w:space="0" w:color="auto"/>
                                            <w:bottom w:val="none" w:sz="0" w:space="0" w:color="auto"/>
                                            <w:right w:val="none" w:sz="0" w:space="0" w:color="auto"/>
                                          </w:divBdr>
                                        </w:div>
                                        <w:div w:id="199062301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27766">
                          <w:marLeft w:val="0"/>
                          <w:marRight w:val="0"/>
                          <w:marTop w:val="0"/>
                          <w:marBottom w:val="0"/>
                          <w:divBdr>
                            <w:top w:val="none" w:sz="0" w:space="0" w:color="auto"/>
                            <w:left w:val="none" w:sz="0" w:space="5" w:color="auto"/>
                            <w:bottom w:val="none" w:sz="0" w:space="0" w:color="auto"/>
                            <w:right w:val="single" w:sz="6" w:space="5" w:color="1E1E1E"/>
                          </w:divBdr>
                          <w:divsChild>
                            <w:div w:id="876238382">
                              <w:marLeft w:val="0"/>
                              <w:marRight w:val="0"/>
                              <w:marTop w:val="0"/>
                              <w:marBottom w:val="0"/>
                              <w:divBdr>
                                <w:top w:val="none" w:sz="0" w:space="0" w:color="auto"/>
                                <w:left w:val="none" w:sz="0" w:space="0" w:color="auto"/>
                                <w:bottom w:val="none" w:sz="0" w:space="0" w:color="auto"/>
                                <w:right w:val="none" w:sz="0" w:space="0" w:color="auto"/>
                              </w:divBdr>
                              <w:divsChild>
                                <w:div w:id="976955383">
                                  <w:marLeft w:val="0"/>
                                  <w:marRight w:val="0"/>
                                  <w:marTop w:val="0"/>
                                  <w:marBottom w:val="0"/>
                                  <w:divBdr>
                                    <w:top w:val="none" w:sz="0" w:space="0" w:color="auto"/>
                                    <w:left w:val="none" w:sz="0" w:space="0" w:color="auto"/>
                                    <w:bottom w:val="none" w:sz="0" w:space="0" w:color="auto"/>
                                    <w:right w:val="none" w:sz="0" w:space="0" w:color="auto"/>
                                  </w:divBdr>
                                  <w:divsChild>
                                    <w:div w:id="35588609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723733">
          <w:marLeft w:val="0"/>
          <w:marRight w:val="0"/>
          <w:marTop w:val="0"/>
          <w:marBottom w:val="0"/>
          <w:divBdr>
            <w:top w:val="none" w:sz="0" w:space="0" w:color="auto"/>
            <w:left w:val="none" w:sz="0" w:space="0" w:color="auto"/>
            <w:bottom w:val="none" w:sz="0" w:space="0" w:color="auto"/>
            <w:right w:val="none" w:sz="0" w:space="0" w:color="auto"/>
          </w:divBdr>
          <w:divsChild>
            <w:div w:id="1442535074">
              <w:marLeft w:val="0"/>
              <w:marRight w:val="0"/>
              <w:marTop w:val="0"/>
              <w:marBottom w:val="0"/>
              <w:divBdr>
                <w:top w:val="none" w:sz="0" w:space="0" w:color="auto"/>
                <w:left w:val="none" w:sz="0" w:space="0" w:color="auto"/>
                <w:bottom w:val="none" w:sz="0" w:space="0" w:color="auto"/>
                <w:right w:val="none" w:sz="0" w:space="0" w:color="auto"/>
              </w:divBdr>
              <w:divsChild>
                <w:div w:id="806704069">
                  <w:marLeft w:val="0"/>
                  <w:marRight w:val="0"/>
                  <w:marTop w:val="0"/>
                  <w:marBottom w:val="0"/>
                  <w:divBdr>
                    <w:top w:val="none" w:sz="0" w:space="0" w:color="auto"/>
                    <w:left w:val="none" w:sz="0" w:space="0" w:color="auto"/>
                    <w:bottom w:val="none" w:sz="0" w:space="0" w:color="auto"/>
                    <w:right w:val="none" w:sz="0" w:space="0" w:color="auto"/>
                  </w:divBdr>
                  <w:divsChild>
                    <w:div w:id="1702120898">
                      <w:marLeft w:val="0"/>
                      <w:marRight w:val="0"/>
                      <w:marTop w:val="0"/>
                      <w:marBottom w:val="0"/>
                      <w:divBdr>
                        <w:top w:val="none" w:sz="0" w:space="0" w:color="auto"/>
                        <w:left w:val="none" w:sz="0" w:space="0" w:color="auto"/>
                        <w:bottom w:val="none" w:sz="0" w:space="0" w:color="auto"/>
                        <w:right w:val="none" w:sz="0" w:space="0" w:color="auto"/>
                      </w:divBdr>
                      <w:divsChild>
                        <w:div w:id="297079168">
                          <w:marLeft w:val="0"/>
                          <w:marRight w:val="0"/>
                          <w:marTop w:val="0"/>
                          <w:marBottom w:val="0"/>
                          <w:divBdr>
                            <w:top w:val="none" w:sz="0" w:space="0" w:color="auto"/>
                            <w:left w:val="none" w:sz="0" w:space="0" w:color="auto"/>
                            <w:bottom w:val="none" w:sz="0" w:space="0" w:color="auto"/>
                            <w:right w:val="none" w:sz="0" w:space="0" w:color="auto"/>
                          </w:divBdr>
                          <w:divsChild>
                            <w:div w:id="1202782705">
                              <w:marLeft w:val="0"/>
                              <w:marRight w:val="0"/>
                              <w:marTop w:val="0"/>
                              <w:marBottom w:val="0"/>
                              <w:divBdr>
                                <w:top w:val="none" w:sz="0" w:space="0" w:color="auto"/>
                                <w:left w:val="none" w:sz="0" w:space="0" w:color="auto"/>
                                <w:bottom w:val="none" w:sz="0" w:space="0" w:color="auto"/>
                                <w:right w:val="none" w:sz="0" w:space="0" w:color="auto"/>
                              </w:divBdr>
                              <w:divsChild>
                                <w:div w:id="1340892876">
                                  <w:marLeft w:val="0"/>
                                  <w:marRight w:val="0"/>
                                  <w:marTop w:val="0"/>
                                  <w:marBottom w:val="0"/>
                                  <w:divBdr>
                                    <w:top w:val="none" w:sz="0" w:space="0" w:color="auto"/>
                                    <w:left w:val="none" w:sz="0" w:space="0" w:color="auto"/>
                                    <w:bottom w:val="none" w:sz="0" w:space="0" w:color="auto"/>
                                    <w:right w:val="none" w:sz="0" w:space="0" w:color="auto"/>
                                  </w:divBdr>
                                  <w:divsChild>
                                    <w:div w:id="1128544762">
                                      <w:marLeft w:val="0"/>
                                      <w:marRight w:val="0"/>
                                      <w:marTop w:val="0"/>
                                      <w:marBottom w:val="0"/>
                                      <w:divBdr>
                                        <w:top w:val="none" w:sz="0" w:space="0" w:color="auto"/>
                                        <w:left w:val="none" w:sz="0" w:space="0" w:color="auto"/>
                                        <w:bottom w:val="none" w:sz="0" w:space="0" w:color="auto"/>
                                        <w:right w:val="none" w:sz="0" w:space="0" w:color="auto"/>
                                      </w:divBdr>
                                      <w:divsChild>
                                        <w:div w:id="127552028">
                                          <w:marLeft w:val="-15"/>
                                          <w:marRight w:val="0"/>
                                          <w:marTop w:val="0"/>
                                          <w:marBottom w:val="0"/>
                                          <w:divBdr>
                                            <w:top w:val="none" w:sz="0" w:space="0" w:color="auto"/>
                                            <w:left w:val="none" w:sz="0" w:space="0" w:color="auto"/>
                                            <w:bottom w:val="none" w:sz="0" w:space="0" w:color="auto"/>
                                            <w:right w:val="none" w:sz="0" w:space="0" w:color="auto"/>
                                          </w:divBdr>
                                          <w:divsChild>
                                            <w:div w:id="2080251593">
                                              <w:marLeft w:val="0"/>
                                              <w:marRight w:val="0"/>
                                              <w:marTop w:val="0"/>
                                              <w:marBottom w:val="0"/>
                                              <w:divBdr>
                                                <w:top w:val="none" w:sz="0" w:space="0" w:color="auto"/>
                                                <w:left w:val="none" w:sz="0" w:space="0" w:color="auto"/>
                                                <w:bottom w:val="none" w:sz="0" w:space="0" w:color="auto"/>
                                                <w:right w:val="none" w:sz="0" w:space="0" w:color="auto"/>
                                              </w:divBdr>
                                              <w:divsChild>
                                                <w:div w:id="1045375199">
                                                  <w:marLeft w:val="0"/>
                                                  <w:marRight w:val="0"/>
                                                  <w:marTop w:val="0"/>
                                                  <w:marBottom w:val="0"/>
                                                  <w:divBdr>
                                                    <w:top w:val="none" w:sz="0" w:space="0" w:color="auto"/>
                                                    <w:left w:val="none" w:sz="0" w:space="0" w:color="auto"/>
                                                    <w:bottom w:val="none" w:sz="0" w:space="0" w:color="auto"/>
                                                    <w:right w:val="none" w:sz="0" w:space="0" w:color="auto"/>
                                                  </w:divBdr>
                                                  <w:divsChild>
                                                    <w:div w:id="139153395">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sChild>
                                                            <w:div w:id="1696689678">
                                                              <w:marLeft w:val="0"/>
                                                              <w:marRight w:val="0"/>
                                                              <w:marTop w:val="0"/>
                                                              <w:marBottom w:val="0"/>
                                                              <w:divBdr>
                                                                <w:top w:val="none" w:sz="0" w:space="0" w:color="auto"/>
                                                                <w:left w:val="none" w:sz="0" w:space="0" w:color="auto"/>
                                                                <w:bottom w:val="none" w:sz="0" w:space="0" w:color="auto"/>
                                                                <w:right w:val="none" w:sz="0" w:space="0" w:color="auto"/>
                                                              </w:divBdr>
                                                              <w:divsChild>
                                                                <w:div w:id="302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8084362">
              <w:marLeft w:val="0"/>
              <w:marRight w:val="0"/>
              <w:marTop w:val="0"/>
              <w:marBottom w:val="0"/>
              <w:divBdr>
                <w:top w:val="none" w:sz="0" w:space="0" w:color="auto"/>
                <w:left w:val="none" w:sz="0" w:space="0" w:color="auto"/>
                <w:bottom w:val="none" w:sz="0" w:space="0" w:color="auto"/>
                <w:right w:val="none" w:sz="0" w:space="0" w:color="auto"/>
              </w:divBdr>
              <w:divsChild>
                <w:div w:id="464543933">
                  <w:marLeft w:val="0"/>
                  <w:marRight w:val="0"/>
                  <w:marTop w:val="0"/>
                  <w:marBottom w:val="0"/>
                  <w:divBdr>
                    <w:top w:val="none" w:sz="0" w:space="0" w:color="auto"/>
                    <w:left w:val="none" w:sz="0" w:space="0" w:color="auto"/>
                    <w:bottom w:val="none" w:sz="0" w:space="0" w:color="auto"/>
                    <w:right w:val="none" w:sz="0" w:space="0" w:color="auto"/>
                  </w:divBdr>
                  <w:divsChild>
                    <w:div w:id="550701497">
                      <w:marLeft w:val="0"/>
                      <w:marRight w:val="0"/>
                      <w:marTop w:val="0"/>
                      <w:marBottom w:val="0"/>
                      <w:divBdr>
                        <w:top w:val="none" w:sz="0" w:space="0" w:color="auto"/>
                        <w:left w:val="none" w:sz="0" w:space="0" w:color="auto"/>
                        <w:bottom w:val="none" w:sz="0" w:space="0" w:color="auto"/>
                        <w:right w:val="none" w:sz="0" w:space="0" w:color="auto"/>
                      </w:divBdr>
                      <w:divsChild>
                        <w:div w:id="981546412">
                          <w:marLeft w:val="0"/>
                          <w:marRight w:val="0"/>
                          <w:marTop w:val="0"/>
                          <w:marBottom w:val="0"/>
                          <w:divBdr>
                            <w:top w:val="none" w:sz="0" w:space="0" w:color="auto"/>
                            <w:left w:val="none" w:sz="0" w:space="0" w:color="auto"/>
                            <w:bottom w:val="none" w:sz="0" w:space="0" w:color="auto"/>
                            <w:right w:val="none" w:sz="0" w:space="0" w:color="auto"/>
                          </w:divBdr>
                          <w:divsChild>
                            <w:div w:id="423843347">
                              <w:marLeft w:val="0"/>
                              <w:marRight w:val="0"/>
                              <w:marTop w:val="0"/>
                              <w:marBottom w:val="0"/>
                              <w:divBdr>
                                <w:top w:val="none" w:sz="0" w:space="0" w:color="auto"/>
                                <w:left w:val="none" w:sz="0" w:space="0" w:color="auto"/>
                                <w:bottom w:val="none" w:sz="0" w:space="0" w:color="auto"/>
                                <w:right w:val="none" w:sz="0" w:space="0" w:color="auto"/>
                              </w:divBdr>
                              <w:divsChild>
                                <w:div w:id="1085343989">
                                  <w:marLeft w:val="0"/>
                                  <w:marRight w:val="0"/>
                                  <w:marTop w:val="0"/>
                                  <w:marBottom w:val="0"/>
                                  <w:divBdr>
                                    <w:top w:val="none" w:sz="0" w:space="0" w:color="auto"/>
                                    <w:left w:val="none" w:sz="0" w:space="0" w:color="auto"/>
                                    <w:bottom w:val="none" w:sz="0" w:space="0" w:color="auto"/>
                                    <w:right w:val="none" w:sz="0" w:space="0" w:color="auto"/>
                                  </w:divBdr>
                                  <w:divsChild>
                                    <w:div w:id="123499880">
                                      <w:marLeft w:val="0"/>
                                      <w:marRight w:val="0"/>
                                      <w:marTop w:val="0"/>
                                      <w:marBottom w:val="0"/>
                                      <w:divBdr>
                                        <w:top w:val="none" w:sz="0" w:space="0" w:color="auto"/>
                                        <w:left w:val="none" w:sz="0" w:space="0" w:color="auto"/>
                                        <w:bottom w:val="none" w:sz="0" w:space="0" w:color="auto"/>
                                        <w:right w:val="none" w:sz="0" w:space="0" w:color="auto"/>
                                      </w:divBdr>
                                      <w:divsChild>
                                        <w:div w:id="1944260085">
                                          <w:marLeft w:val="-15"/>
                                          <w:marRight w:val="0"/>
                                          <w:marTop w:val="0"/>
                                          <w:marBottom w:val="0"/>
                                          <w:divBdr>
                                            <w:top w:val="none" w:sz="0" w:space="0" w:color="auto"/>
                                            <w:left w:val="none" w:sz="0" w:space="0" w:color="auto"/>
                                            <w:bottom w:val="none" w:sz="0" w:space="0" w:color="auto"/>
                                            <w:right w:val="none" w:sz="0" w:space="0" w:color="auto"/>
                                          </w:divBdr>
                                          <w:divsChild>
                                            <w:div w:id="1209202">
                                              <w:marLeft w:val="0"/>
                                              <w:marRight w:val="0"/>
                                              <w:marTop w:val="0"/>
                                              <w:marBottom w:val="0"/>
                                              <w:divBdr>
                                                <w:top w:val="none" w:sz="0" w:space="0" w:color="auto"/>
                                                <w:left w:val="none" w:sz="0" w:space="0" w:color="auto"/>
                                                <w:bottom w:val="none" w:sz="0" w:space="0" w:color="auto"/>
                                                <w:right w:val="none" w:sz="0" w:space="0" w:color="auto"/>
                                              </w:divBdr>
                                              <w:divsChild>
                                                <w:div w:id="243076724">
                                                  <w:marLeft w:val="0"/>
                                                  <w:marRight w:val="0"/>
                                                  <w:marTop w:val="0"/>
                                                  <w:marBottom w:val="0"/>
                                                  <w:divBdr>
                                                    <w:top w:val="none" w:sz="0" w:space="0" w:color="auto"/>
                                                    <w:left w:val="none" w:sz="0" w:space="0" w:color="auto"/>
                                                    <w:bottom w:val="none" w:sz="0" w:space="0" w:color="auto"/>
                                                    <w:right w:val="none" w:sz="0" w:space="0" w:color="auto"/>
                                                  </w:divBdr>
                                                  <w:divsChild>
                                                    <w:div w:id="1367410635">
                                                      <w:marLeft w:val="0"/>
                                                      <w:marRight w:val="0"/>
                                                      <w:marTop w:val="0"/>
                                                      <w:marBottom w:val="0"/>
                                                      <w:divBdr>
                                                        <w:top w:val="none" w:sz="0" w:space="0" w:color="auto"/>
                                                        <w:left w:val="none" w:sz="0" w:space="0" w:color="auto"/>
                                                        <w:bottom w:val="none" w:sz="0" w:space="0" w:color="auto"/>
                                                        <w:right w:val="none" w:sz="0" w:space="0" w:color="auto"/>
                                                      </w:divBdr>
                                                      <w:divsChild>
                                                        <w:div w:id="1578514378">
                                                          <w:marLeft w:val="0"/>
                                                          <w:marRight w:val="0"/>
                                                          <w:marTop w:val="0"/>
                                                          <w:marBottom w:val="0"/>
                                                          <w:divBdr>
                                                            <w:top w:val="none" w:sz="0" w:space="0" w:color="auto"/>
                                                            <w:left w:val="none" w:sz="0" w:space="0" w:color="auto"/>
                                                            <w:bottom w:val="none" w:sz="0" w:space="0" w:color="auto"/>
                                                            <w:right w:val="none" w:sz="0" w:space="0" w:color="auto"/>
                                                          </w:divBdr>
                                                          <w:divsChild>
                                                            <w:div w:id="2120103238">
                                                              <w:marLeft w:val="0"/>
                                                              <w:marRight w:val="0"/>
                                                              <w:marTop w:val="0"/>
                                                              <w:marBottom w:val="0"/>
                                                              <w:divBdr>
                                                                <w:top w:val="none" w:sz="0" w:space="0" w:color="auto"/>
                                                                <w:left w:val="none" w:sz="0" w:space="0" w:color="auto"/>
                                                                <w:bottom w:val="none" w:sz="0" w:space="0" w:color="auto"/>
                                                                <w:right w:val="none" w:sz="0" w:space="0" w:color="auto"/>
                                                              </w:divBdr>
                                                              <w:divsChild>
                                                                <w:div w:id="6901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5676739">
              <w:marLeft w:val="0"/>
              <w:marRight w:val="0"/>
              <w:marTop w:val="0"/>
              <w:marBottom w:val="0"/>
              <w:divBdr>
                <w:top w:val="none" w:sz="0" w:space="0" w:color="auto"/>
                <w:left w:val="none" w:sz="0" w:space="0" w:color="auto"/>
                <w:bottom w:val="none" w:sz="0" w:space="0" w:color="auto"/>
                <w:right w:val="none" w:sz="0" w:space="0" w:color="auto"/>
              </w:divBdr>
              <w:divsChild>
                <w:div w:id="1770196967">
                  <w:marLeft w:val="0"/>
                  <w:marRight w:val="0"/>
                  <w:marTop w:val="0"/>
                  <w:marBottom w:val="0"/>
                  <w:divBdr>
                    <w:top w:val="none" w:sz="0" w:space="0" w:color="auto"/>
                    <w:left w:val="none" w:sz="0" w:space="0" w:color="auto"/>
                    <w:bottom w:val="none" w:sz="0" w:space="0" w:color="auto"/>
                    <w:right w:val="none" w:sz="0" w:space="0" w:color="auto"/>
                  </w:divBdr>
                  <w:divsChild>
                    <w:div w:id="326133546">
                      <w:marLeft w:val="0"/>
                      <w:marRight w:val="0"/>
                      <w:marTop w:val="0"/>
                      <w:marBottom w:val="0"/>
                      <w:divBdr>
                        <w:top w:val="none" w:sz="0" w:space="0" w:color="auto"/>
                        <w:left w:val="none" w:sz="0" w:space="0" w:color="auto"/>
                        <w:bottom w:val="none" w:sz="0" w:space="0" w:color="auto"/>
                        <w:right w:val="none" w:sz="0" w:space="0" w:color="auto"/>
                      </w:divBdr>
                      <w:divsChild>
                        <w:div w:id="323895294">
                          <w:marLeft w:val="0"/>
                          <w:marRight w:val="0"/>
                          <w:marTop w:val="0"/>
                          <w:marBottom w:val="0"/>
                          <w:divBdr>
                            <w:top w:val="none" w:sz="0" w:space="0" w:color="auto"/>
                            <w:left w:val="none" w:sz="0" w:space="0" w:color="auto"/>
                            <w:bottom w:val="none" w:sz="0" w:space="0" w:color="auto"/>
                            <w:right w:val="none" w:sz="0" w:space="0" w:color="auto"/>
                          </w:divBdr>
                          <w:divsChild>
                            <w:div w:id="940142647">
                              <w:marLeft w:val="0"/>
                              <w:marRight w:val="0"/>
                              <w:marTop w:val="0"/>
                              <w:marBottom w:val="0"/>
                              <w:divBdr>
                                <w:top w:val="none" w:sz="0" w:space="0" w:color="auto"/>
                                <w:left w:val="none" w:sz="0" w:space="0" w:color="auto"/>
                                <w:bottom w:val="none" w:sz="0" w:space="0" w:color="auto"/>
                                <w:right w:val="none" w:sz="0" w:space="0" w:color="auto"/>
                              </w:divBdr>
                              <w:divsChild>
                                <w:div w:id="1917402148">
                                  <w:marLeft w:val="0"/>
                                  <w:marRight w:val="0"/>
                                  <w:marTop w:val="0"/>
                                  <w:marBottom w:val="0"/>
                                  <w:divBdr>
                                    <w:top w:val="none" w:sz="0" w:space="0" w:color="auto"/>
                                    <w:left w:val="none" w:sz="0" w:space="0" w:color="auto"/>
                                    <w:bottom w:val="none" w:sz="0" w:space="0" w:color="auto"/>
                                    <w:right w:val="none" w:sz="0" w:space="0" w:color="auto"/>
                                  </w:divBdr>
                                  <w:divsChild>
                                    <w:div w:id="1403023778">
                                      <w:marLeft w:val="0"/>
                                      <w:marRight w:val="0"/>
                                      <w:marTop w:val="0"/>
                                      <w:marBottom w:val="0"/>
                                      <w:divBdr>
                                        <w:top w:val="none" w:sz="0" w:space="0" w:color="auto"/>
                                        <w:left w:val="none" w:sz="0" w:space="0" w:color="auto"/>
                                        <w:bottom w:val="none" w:sz="0" w:space="0" w:color="auto"/>
                                        <w:right w:val="none" w:sz="0" w:space="0" w:color="auto"/>
                                      </w:divBdr>
                                      <w:divsChild>
                                        <w:div w:id="722365076">
                                          <w:marLeft w:val="-15"/>
                                          <w:marRight w:val="0"/>
                                          <w:marTop w:val="0"/>
                                          <w:marBottom w:val="0"/>
                                          <w:divBdr>
                                            <w:top w:val="none" w:sz="0" w:space="0" w:color="auto"/>
                                            <w:left w:val="none" w:sz="0" w:space="0" w:color="auto"/>
                                            <w:bottom w:val="none" w:sz="0" w:space="0" w:color="auto"/>
                                            <w:right w:val="none" w:sz="0" w:space="0" w:color="auto"/>
                                          </w:divBdr>
                                          <w:divsChild>
                                            <w:div w:id="157962987">
                                              <w:marLeft w:val="0"/>
                                              <w:marRight w:val="0"/>
                                              <w:marTop w:val="0"/>
                                              <w:marBottom w:val="0"/>
                                              <w:divBdr>
                                                <w:top w:val="none" w:sz="0" w:space="0" w:color="auto"/>
                                                <w:left w:val="none" w:sz="0" w:space="0" w:color="auto"/>
                                                <w:bottom w:val="none" w:sz="0" w:space="0" w:color="auto"/>
                                                <w:right w:val="none" w:sz="0" w:space="0" w:color="auto"/>
                                              </w:divBdr>
                                              <w:divsChild>
                                                <w:div w:id="391127089">
                                                  <w:marLeft w:val="0"/>
                                                  <w:marRight w:val="0"/>
                                                  <w:marTop w:val="0"/>
                                                  <w:marBottom w:val="0"/>
                                                  <w:divBdr>
                                                    <w:top w:val="none" w:sz="0" w:space="0" w:color="auto"/>
                                                    <w:left w:val="none" w:sz="0" w:space="0" w:color="auto"/>
                                                    <w:bottom w:val="none" w:sz="0" w:space="0" w:color="auto"/>
                                                    <w:right w:val="none" w:sz="0" w:space="0" w:color="auto"/>
                                                  </w:divBdr>
                                                  <w:divsChild>
                                                    <w:div w:id="334695422">
                                                      <w:marLeft w:val="0"/>
                                                      <w:marRight w:val="0"/>
                                                      <w:marTop w:val="0"/>
                                                      <w:marBottom w:val="0"/>
                                                      <w:divBdr>
                                                        <w:top w:val="none" w:sz="0" w:space="0" w:color="auto"/>
                                                        <w:left w:val="none" w:sz="0" w:space="0" w:color="auto"/>
                                                        <w:bottom w:val="none" w:sz="0" w:space="0" w:color="auto"/>
                                                        <w:right w:val="none" w:sz="0" w:space="0" w:color="auto"/>
                                                      </w:divBdr>
                                                      <w:divsChild>
                                                        <w:div w:id="1437483523">
                                                          <w:marLeft w:val="0"/>
                                                          <w:marRight w:val="0"/>
                                                          <w:marTop w:val="0"/>
                                                          <w:marBottom w:val="0"/>
                                                          <w:divBdr>
                                                            <w:top w:val="none" w:sz="0" w:space="0" w:color="auto"/>
                                                            <w:left w:val="none" w:sz="0" w:space="0" w:color="auto"/>
                                                            <w:bottom w:val="none" w:sz="0" w:space="0" w:color="auto"/>
                                                            <w:right w:val="none" w:sz="0" w:space="0" w:color="auto"/>
                                                          </w:divBdr>
                                                          <w:divsChild>
                                                            <w:div w:id="1910190526">
                                                              <w:marLeft w:val="0"/>
                                                              <w:marRight w:val="0"/>
                                                              <w:marTop w:val="0"/>
                                                              <w:marBottom w:val="0"/>
                                                              <w:divBdr>
                                                                <w:top w:val="none" w:sz="0" w:space="0" w:color="auto"/>
                                                                <w:left w:val="none" w:sz="0" w:space="0" w:color="auto"/>
                                                                <w:bottom w:val="none" w:sz="0" w:space="0" w:color="auto"/>
                                                                <w:right w:val="none" w:sz="0" w:space="0" w:color="auto"/>
                                                              </w:divBdr>
                                                              <w:divsChild>
                                                                <w:div w:id="17163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277013">
              <w:marLeft w:val="0"/>
              <w:marRight w:val="0"/>
              <w:marTop w:val="0"/>
              <w:marBottom w:val="0"/>
              <w:divBdr>
                <w:top w:val="none" w:sz="0" w:space="0" w:color="auto"/>
                <w:left w:val="none" w:sz="0" w:space="0" w:color="auto"/>
                <w:bottom w:val="none" w:sz="0" w:space="0" w:color="auto"/>
                <w:right w:val="none" w:sz="0" w:space="0" w:color="auto"/>
              </w:divBdr>
              <w:divsChild>
                <w:div w:id="1792746713">
                  <w:marLeft w:val="0"/>
                  <w:marRight w:val="0"/>
                  <w:marTop w:val="0"/>
                  <w:marBottom w:val="0"/>
                  <w:divBdr>
                    <w:top w:val="none" w:sz="0" w:space="0" w:color="auto"/>
                    <w:left w:val="none" w:sz="0" w:space="0" w:color="auto"/>
                    <w:bottom w:val="none" w:sz="0" w:space="0" w:color="auto"/>
                    <w:right w:val="none" w:sz="0" w:space="0" w:color="auto"/>
                  </w:divBdr>
                  <w:divsChild>
                    <w:div w:id="1425228014">
                      <w:marLeft w:val="0"/>
                      <w:marRight w:val="0"/>
                      <w:marTop w:val="0"/>
                      <w:marBottom w:val="0"/>
                      <w:divBdr>
                        <w:top w:val="none" w:sz="0" w:space="0" w:color="auto"/>
                        <w:left w:val="none" w:sz="0" w:space="0" w:color="auto"/>
                        <w:bottom w:val="none" w:sz="0" w:space="0" w:color="auto"/>
                        <w:right w:val="none" w:sz="0" w:space="0" w:color="auto"/>
                      </w:divBdr>
                    </w:div>
                    <w:div w:id="1148786639">
                      <w:marLeft w:val="0"/>
                      <w:marRight w:val="0"/>
                      <w:marTop w:val="0"/>
                      <w:marBottom w:val="0"/>
                      <w:divBdr>
                        <w:top w:val="none" w:sz="0" w:space="0" w:color="auto"/>
                        <w:left w:val="none" w:sz="0" w:space="0" w:color="auto"/>
                        <w:bottom w:val="none" w:sz="0" w:space="0" w:color="auto"/>
                        <w:right w:val="none" w:sz="0" w:space="0" w:color="auto"/>
                      </w:divBdr>
                      <w:divsChild>
                        <w:div w:id="29385422">
                          <w:marLeft w:val="0"/>
                          <w:marRight w:val="0"/>
                          <w:marTop w:val="0"/>
                          <w:marBottom w:val="0"/>
                          <w:divBdr>
                            <w:top w:val="none" w:sz="0" w:space="0" w:color="auto"/>
                            <w:left w:val="none" w:sz="0" w:space="0" w:color="auto"/>
                            <w:bottom w:val="none" w:sz="0" w:space="0" w:color="auto"/>
                            <w:right w:val="none" w:sz="0" w:space="0" w:color="auto"/>
                          </w:divBdr>
                        </w:div>
                        <w:div w:id="788280040">
                          <w:marLeft w:val="0"/>
                          <w:marRight w:val="0"/>
                          <w:marTop w:val="0"/>
                          <w:marBottom w:val="0"/>
                          <w:divBdr>
                            <w:top w:val="none" w:sz="0" w:space="0" w:color="auto"/>
                            <w:left w:val="none" w:sz="0" w:space="0" w:color="auto"/>
                            <w:bottom w:val="none" w:sz="0" w:space="0" w:color="auto"/>
                            <w:right w:val="none" w:sz="0" w:space="0" w:color="auto"/>
                          </w:divBdr>
                        </w:div>
                        <w:div w:id="902839469">
                          <w:marLeft w:val="0"/>
                          <w:marRight w:val="0"/>
                          <w:marTop w:val="0"/>
                          <w:marBottom w:val="420"/>
                          <w:divBdr>
                            <w:top w:val="none" w:sz="0" w:space="0" w:color="auto"/>
                            <w:left w:val="none" w:sz="0" w:space="0" w:color="auto"/>
                            <w:bottom w:val="none" w:sz="0" w:space="0" w:color="auto"/>
                            <w:right w:val="none" w:sz="0" w:space="0" w:color="auto"/>
                          </w:divBdr>
                          <w:divsChild>
                            <w:div w:id="1819765051">
                              <w:marLeft w:val="0"/>
                              <w:marRight w:val="0"/>
                              <w:marTop w:val="0"/>
                              <w:marBottom w:val="0"/>
                              <w:divBdr>
                                <w:top w:val="none" w:sz="0" w:space="0" w:color="auto"/>
                                <w:left w:val="none" w:sz="0" w:space="0" w:color="auto"/>
                                <w:bottom w:val="none" w:sz="0" w:space="0" w:color="auto"/>
                                <w:right w:val="none" w:sz="0" w:space="0" w:color="auto"/>
                              </w:divBdr>
                              <w:divsChild>
                                <w:div w:id="302121723">
                                  <w:marLeft w:val="0"/>
                                  <w:marRight w:val="0"/>
                                  <w:marTop w:val="0"/>
                                  <w:marBottom w:val="0"/>
                                  <w:divBdr>
                                    <w:top w:val="none" w:sz="0" w:space="0" w:color="auto"/>
                                    <w:left w:val="none" w:sz="0" w:space="0" w:color="auto"/>
                                    <w:bottom w:val="none" w:sz="0" w:space="0" w:color="auto"/>
                                    <w:right w:val="none" w:sz="0" w:space="0" w:color="auto"/>
                                  </w:divBdr>
                                  <w:divsChild>
                                    <w:div w:id="1720667429">
                                      <w:marLeft w:val="0"/>
                                      <w:marRight w:val="0"/>
                                      <w:marTop w:val="0"/>
                                      <w:marBottom w:val="0"/>
                                      <w:divBdr>
                                        <w:top w:val="none" w:sz="0" w:space="0" w:color="auto"/>
                                        <w:left w:val="none" w:sz="0" w:space="0" w:color="auto"/>
                                        <w:bottom w:val="none" w:sz="0" w:space="0" w:color="auto"/>
                                        <w:right w:val="none" w:sz="0" w:space="0" w:color="auto"/>
                                      </w:divBdr>
                                      <w:divsChild>
                                        <w:div w:id="570506040">
                                          <w:marLeft w:val="0"/>
                                          <w:marRight w:val="0"/>
                                          <w:marTop w:val="0"/>
                                          <w:marBottom w:val="420"/>
                                          <w:divBdr>
                                            <w:top w:val="none" w:sz="0" w:space="0" w:color="auto"/>
                                            <w:left w:val="none" w:sz="0" w:space="0" w:color="auto"/>
                                            <w:bottom w:val="none" w:sz="0" w:space="0" w:color="auto"/>
                                            <w:right w:val="none" w:sz="0" w:space="0" w:color="auto"/>
                                          </w:divBdr>
                                          <w:divsChild>
                                            <w:div w:id="341594242">
                                              <w:marLeft w:val="0"/>
                                              <w:marRight w:val="0"/>
                                              <w:marTop w:val="0"/>
                                              <w:marBottom w:val="0"/>
                                              <w:divBdr>
                                                <w:top w:val="none" w:sz="0" w:space="0" w:color="auto"/>
                                                <w:left w:val="none" w:sz="0" w:space="0" w:color="auto"/>
                                                <w:bottom w:val="none" w:sz="0" w:space="0" w:color="auto"/>
                                                <w:right w:val="none" w:sz="0" w:space="0" w:color="auto"/>
                                              </w:divBdr>
                                              <w:divsChild>
                                                <w:div w:id="16359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kea.com/au/en/cat/oriental-rugs-10695/" TargetMode="External"/><Relationship Id="rId13" Type="http://schemas.openxmlformats.org/officeDocument/2006/relationships/hyperlink" Target="https://www.rugmaster.com.au/why-are-persian-rugs-so-expensive/" TargetMode="External"/><Relationship Id="rId3" Type="http://schemas.openxmlformats.org/officeDocument/2006/relationships/settings" Target="settings.xml"/><Relationship Id="rId7" Type="http://schemas.openxmlformats.org/officeDocument/2006/relationships/hyperlink" Target="https://en.wikipedia.org/wiki/Persian_carpet" TargetMode="External"/><Relationship Id="rId12" Type="http://schemas.openxmlformats.org/officeDocument/2006/relationships/hyperlink" Target="https://www.rugmaster.com.au/identify-authentic-persian-rug-tips-tric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ugmaster.com.au/how-to-hand-wash-your-persian-rug-hall-runner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rugmaster.com.au/hallway-runners-enhancing-your-space-with-style-and-practicality/" TargetMode="External"/><Relationship Id="rId4" Type="http://schemas.openxmlformats.org/officeDocument/2006/relationships/webSettings" Target="webSettings.xml"/><Relationship Id="rId9" Type="http://schemas.openxmlformats.org/officeDocument/2006/relationships/hyperlink" Target="https://www.rugmaster.com.au/persian-rug-weaving-timeless-tradi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783</Words>
  <Characters>4469</Characters>
  <Application>Microsoft Office Word</Application>
  <DocSecurity>0</DocSecurity>
  <Lines>37</Lines>
  <Paragraphs>10</Paragraphs>
  <ScaleCrop>false</ScaleCrop>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2023-09-03T13:21:00Z</dcterms:created>
  <dcterms:modified xsi:type="dcterms:W3CDTF">2023-09-03T13:23:00Z</dcterms:modified>
</cp:coreProperties>
</file>